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6C" w:rsidRDefault="003D4D6C" w:rsidP="003D4D6C">
      <w:pPr>
        <w:rPr>
          <w:b/>
          <w:sz w:val="48"/>
          <w:szCs w:val="48"/>
        </w:rPr>
      </w:pPr>
      <w:r>
        <w:rPr>
          <w:b/>
          <w:noProof/>
        </w:rPr>
        <w:drawing>
          <wp:inline distT="0" distB="0" distL="0" distR="0">
            <wp:extent cx="754380" cy="830580"/>
            <wp:effectExtent l="0" t="0" r="7620" b="7620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       COMUNE DI UTA</w:t>
      </w:r>
    </w:p>
    <w:p w:rsidR="003D4D6C" w:rsidRDefault="003D4D6C" w:rsidP="003D4D6C">
      <w:pPr>
        <w:jc w:val="center"/>
        <w:rPr>
          <w:b/>
        </w:rPr>
      </w:pPr>
      <w:r>
        <w:rPr>
          <w:b/>
        </w:rPr>
        <w:t>Provincia di Cagliari</w:t>
      </w:r>
    </w:p>
    <w:p w:rsidR="003D4D6C" w:rsidRDefault="003D4D6C" w:rsidP="003D4D6C">
      <w:pPr>
        <w:jc w:val="center"/>
        <w:rPr>
          <w:b/>
        </w:rPr>
      </w:pPr>
    </w:p>
    <w:p w:rsidR="003D4D6C" w:rsidRDefault="003D4D6C" w:rsidP="003D4D6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26820" cy="731520"/>
            <wp:effectExtent l="0" t="0" r="0" b="0"/>
            <wp:docPr id="1" name="Immagine 1" descr="LAURE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AURE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6C" w:rsidRDefault="003D4D6C" w:rsidP="003D4D6C">
      <w:pPr>
        <w:jc w:val="center"/>
        <w:rPr>
          <w:b/>
          <w:sz w:val="52"/>
          <w:szCs w:val="52"/>
        </w:rPr>
      </w:pPr>
    </w:p>
    <w:p w:rsidR="003D4D6C" w:rsidRDefault="003D4D6C" w:rsidP="003D4D6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AVVISO</w:t>
      </w:r>
    </w:p>
    <w:p w:rsidR="003D4D6C" w:rsidRDefault="003D4D6C" w:rsidP="003D4D6C">
      <w:pPr>
        <w:jc w:val="both"/>
        <w:rPr>
          <w:b/>
        </w:rPr>
      </w:pPr>
    </w:p>
    <w:p w:rsidR="003D4D6C" w:rsidRDefault="003D4D6C" w:rsidP="003D4D6C">
      <w:pPr>
        <w:jc w:val="both"/>
        <w:rPr>
          <w:b/>
        </w:rPr>
      </w:pPr>
      <w:r>
        <w:rPr>
          <w:b/>
        </w:rPr>
        <w:t>PUBBLICAZIONE PROVVISORIA DELLE GRADUATORIE DELLE BORSE DI STUDIO NEO LAUREATI ANNO 2016 PER GIORNI 8 – DETERMINAZIONE N. 193 DEL 13/04/2017</w:t>
      </w:r>
    </w:p>
    <w:tbl>
      <w:tblPr>
        <w:tblW w:w="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80"/>
        <w:gridCol w:w="980"/>
        <w:gridCol w:w="3454"/>
      </w:tblGrid>
      <w:tr w:rsidR="003D4D6C" w:rsidRPr="003D4D6C" w:rsidTr="003D4D6C">
        <w:trPr>
          <w:trHeight w:val="288"/>
        </w:trPr>
        <w:tc>
          <w:tcPr>
            <w:tcW w:w="540" w:type="dxa"/>
            <w:noWrap/>
            <w:vAlign w:val="bottom"/>
          </w:tcPr>
          <w:p w:rsidR="003D4D6C" w:rsidRPr="003D4D6C" w:rsidRDefault="003D4D6C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3D4D6C" w:rsidRPr="003D4D6C" w:rsidRDefault="003D4D6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54" w:type="dxa"/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D4D6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All</w:t>
            </w:r>
            <w:proofErr w:type="spellEnd"/>
            <w:r w:rsidRPr="003D4D6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. A)</w:t>
            </w:r>
          </w:p>
        </w:tc>
      </w:tr>
      <w:tr w:rsidR="003D4D6C" w:rsidRPr="003D4D6C" w:rsidTr="003D4D6C">
        <w:trPr>
          <w:trHeight w:val="28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COMUNE DI UTA</w:t>
            </w:r>
          </w:p>
        </w:tc>
      </w:tr>
      <w:tr w:rsidR="003D4D6C" w:rsidRPr="003D4D6C" w:rsidTr="003D4D6C">
        <w:trPr>
          <w:trHeight w:val="28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BORSE DI </w:t>
            </w:r>
            <w:proofErr w:type="gramStart"/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STUDIO  NEO</w:t>
            </w:r>
            <w:proofErr w:type="gramEnd"/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LAUREATI ANNO 2016 (quinquennale)</w:t>
            </w:r>
          </w:p>
        </w:tc>
      </w:tr>
      <w:tr w:rsidR="003D4D6C" w:rsidRPr="003D4D6C" w:rsidTr="003D4D6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D4D6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prot</w:t>
            </w:r>
            <w:proofErr w:type="spellEnd"/>
            <w:proofErr w:type="gramEnd"/>
            <w:r w:rsidRPr="003D4D6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Laureato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Idonei beneficiari</w:t>
            </w:r>
          </w:p>
        </w:tc>
      </w:tr>
      <w:tr w:rsidR="003D4D6C" w:rsidRPr="003D4D6C" w:rsidTr="003D4D6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D4D6C" w:rsidRPr="003D4D6C" w:rsidTr="003D4D6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20861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P.V.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Idoneo beneficiario</w:t>
            </w:r>
          </w:p>
        </w:tc>
      </w:tr>
      <w:tr w:rsidR="003D4D6C" w:rsidRPr="003D4D6C" w:rsidTr="003D4D6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20011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C.M.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Idoneo beneficiario</w:t>
            </w:r>
          </w:p>
        </w:tc>
      </w:tr>
      <w:tr w:rsidR="003D4D6C" w:rsidRPr="003D4D6C" w:rsidTr="003D4D6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20847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M.A.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Idoneo beneficiario</w:t>
            </w:r>
          </w:p>
        </w:tc>
      </w:tr>
      <w:tr w:rsidR="003D4D6C" w:rsidRPr="003D4D6C" w:rsidTr="003D4D6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20702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S.R.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Idoneo beneficiario</w:t>
            </w:r>
          </w:p>
        </w:tc>
      </w:tr>
      <w:tr w:rsidR="003D4D6C" w:rsidRPr="003D4D6C" w:rsidTr="003D4D6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D4D6C" w:rsidRPr="003D4D6C" w:rsidTr="003D4D6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D4D6C" w:rsidRPr="003D4D6C" w:rsidTr="003D4D6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bookmarkStart w:id="0" w:name="_GoBack"/>
        <w:bookmarkEnd w:id="0"/>
      </w:tr>
      <w:tr w:rsidR="003D4D6C" w:rsidRPr="003D4D6C" w:rsidTr="003D4D6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D6C" w:rsidRPr="003D4D6C" w:rsidRDefault="003D4D6C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3D4D6C" w:rsidRPr="003D4D6C" w:rsidRDefault="003D4D6C" w:rsidP="003D4D6C">
      <w:pPr>
        <w:jc w:val="center"/>
        <w:rPr>
          <w:b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6"/>
        <w:gridCol w:w="1224"/>
        <w:gridCol w:w="1907"/>
        <w:gridCol w:w="2323"/>
      </w:tblGrid>
      <w:tr w:rsidR="003D4D6C" w:rsidRPr="003D4D6C" w:rsidTr="003D4D6C">
        <w:trPr>
          <w:trHeight w:val="285"/>
        </w:trPr>
        <w:tc>
          <w:tcPr>
            <w:tcW w:w="536" w:type="dxa"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D4D6C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All</w:t>
            </w:r>
            <w:proofErr w:type="spellEnd"/>
            <w:r w:rsidRPr="003D4D6C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3D4D6C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B) </w:t>
            </w: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gramEnd"/>
          </w:p>
        </w:tc>
      </w:tr>
      <w:tr w:rsidR="003D4D6C" w:rsidRPr="003D4D6C" w:rsidTr="003D4D6C">
        <w:trPr>
          <w:trHeight w:val="285"/>
        </w:trPr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COMUNE DI UTA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D4D6C" w:rsidRPr="003D4D6C" w:rsidTr="003D4D6C">
        <w:trPr>
          <w:trHeight w:val="285"/>
        </w:trPr>
        <w:tc>
          <w:tcPr>
            <w:tcW w:w="5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BORSE DI </w:t>
            </w:r>
            <w:proofErr w:type="gramStart"/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STUDIO  NEO</w:t>
            </w:r>
            <w:proofErr w:type="gramEnd"/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LAUREATI ANNO 2016 (triennale)</w:t>
            </w:r>
          </w:p>
        </w:tc>
      </w:tr>
      <w:tr w:rsidR="003D4D6C" w:rsidRPr="003D4D6C" w:rsidTr="003D4D6C">
        <w:trPr>
          <w:trHeight w:val="28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D4D6C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Prot</w:t>
            </w:r>
            <w:proofErr w:type="spellEnd"/>
            <w:r w:rsidRPr="003D4D6C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Laureato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Idonei beneficiari</w:t>
            </w:r>
          </w:p>
        </w:tc>
      </w:tr>
      <w:tr w:rsidR="003D4D6C" w:rsidRPr="003D4D6C" w:rsidTr="003D4D6C">
        <w:trPr>
          <w:trHeight w:val="28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D4D6C" w:rsidRPr="003D4D6C" w:rsidTr="003D4D6C">
        <w:trPr>
          <w:trHeight w:val="28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M.N.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20835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Idoneo beneficiario</w:t>
            </w:r>
          </w:p>
        </w:tc>
      </w:tr>
      <w:tr w:rsidR="003D4D6C" w:rsidRPr="003D4D6C" w:rsidTr="003D4D6C">
        <w:trPr>
          <w:trHeight w:val="28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P.F.S.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20931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Idoneo beneficiario</w:t>
            </w:r>
          </w:p>
        </w:tc>
      </w:tr>
      <w:tr w:rsidR="003D4D6C" w:rsidRPr="003D4D6C" w:rsidTr="003D4D6C">
        <w:trPr>
          <w:trHeight w:val="28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D.A.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20814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Idoneo beneficiario</w:t>
            </w:r>
          </w:p>
        </w:tc>
      </w:tr>
      <w:tr w:rsidR="003D4D6C" w:rsidRPr="003D4D6C" w:rsidTr="003D4D6C">
        <w:trPr>
          <w:trHeight w:val="28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U.M.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20871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Idoneo beneficiario</w:t>
            </w:r>
          </w:p>
        </w:tc>
      </w:tr>
      <w:tr w:rsidR="003D4D6C" w:rsidRPr="003D4D6C" w:rsidTr="003D4D6C">
        <w:trPr>
          <w:trHeight w:val="28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M.C.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20475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Idoneo beneficiario</w:t>
            </w:r>
          </w:p>
        </w:tc>
      </w:tr>
      <w:tr w:rsidR="003D4D6C" w:rsidRPr="003D4D6C" w:rsidTr="003D4D6C">
        <w:trPr>
          <w:trHeight w:val="28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D4D6C" w:rsidRPr="003D4D6C" w:rsidTr="003D4D6C">
        <w:trPr>
          <w:trHeight w:val="28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A.C.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20845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Idoneo  NON</w:t>
            </w:r>
            <w:proofErr w:type="gramEnd"/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beneficiario</w:t>
            </w:r>
          </w:p>
        </w:tc>
      </w:tr>
      <w:tr w:rsidR="003D4D6C" w:rsidRPr="003D4D6C" w:rsidTr="003D4D6C">
        <w:trPr>
          <w:trHeight w:val="28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M.L.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20870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Idoneo  NON</w:t>
            </w:r>
            <w:proofErr w:type="gramEnd"/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beneficiario</w:t>
            </w:r>
          </w:p>
        </w:tc>
      </w:tr>
      <w:tr w:rsidR="003D4D6C" w:rsidRPr="003D4D6C" w:rsidTr="003D4D6C">
        <w:trPr>
          <w:trHeight w:val="28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P.G.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20474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Idoneo  NON</w:t>
            </w:r>
            <w:proofErr w:type="gramEnd"/>
            <w:r w:rsidRPr="003D4D6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beneficiario</w:t>
            </w:r>
          </w:p>
        </w:tc>
      </w:tr>
      <w:tr w:rsidR="003D4D6C" w:rsidRPr="003D4D6C" w:rsidTr="003D4D6C">
        <w:trPr>
          <w:trHeight w:val="28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D4D6C" w:rsidRPr="003D4D6C" w:rsidTr="003D4D6C">
        <w:trPr>
          <w:trHeight w:val="28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6C" w:rsidRPr="003D4D6C" w:rsidRDefault="003D4D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D1A81" w:rsidRPr="003D4D6C" w:rsidRDefault="005D1A81">
      <w:pPr>
        <w:rPr>
          <w:sz w:val="20"/>
          <w:szCs w:val="20"/>
        </w:rPr>
      </w:pPr>
    </w:p>
    <w:sectPr w:rsidR="005D1A81" w:rsidRPr="003D4D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F2"/>
    <w:rsid w:val="003D4D6C"/>
    <w:rsid w:val="00576FE1"/>
    <w:rsid w:val="005D1A81"/>
    <w:rsid w:val="00B2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5D97-AD18-4A9F-A0C2-931CB1F6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D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 Cossu</dc:creator>
  <cp:keywords/>
  <dc:description/>
  <cp:lastModifiedBy>Mariarosa Cossu</cp:lastModifiedBy>
  <cp:revision>2</cp:revision>
  <dcterms:created xsi:type="dcterms:W3CDTF">2017-04-13T11:41:00Z</dcterms:created>
  <dcterms:modified xsi:type="dcterms:W3CDTF">2017-04-13T11:41:00Z</dcterms:modified>
</cp:coreProperties>
</file>